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6"/>
        <w:gridCol w:w="2402"/>
        <w:gridCol w:w="2325"/>
        <w:gridCol w:w="2059"/>
      </w:tblGrid>
      <w:tr w:rsidR="009A6220" w:rsidTr="009A6220">
        <w:trPr>
          <w:trHeight w:val="694"/>
        </w:trPr>
        <w:tc>
          <w:tcPr>
            <w:tcW w:w="2276" w:type="dxa"/>
            <w:shd w:val="clear" w:color="auto" w:fill="auto"/>
            <w:vAlign w:val="center"/>
          </w:tcPr>
          <w:p w:rsidR="009A6220" w:rsidRDefault="009A6220" w:rsidP="009A6220">
            <w:pPr>
              <w:jc w:val="center"/>
            </w:pPr>
            <w:r>
              <w:t>Locație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9A6220" w:rsidRDefault="009A6220" w:rsidP="009A6220">
            <w:pPr>
              <w:jc w:val="center"/>
            </w:pPr>
            <w:r>
              <w:t>An finalizare construcție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9A6220" w:rsidRDefault="009A6220" w:rsidP="009A6220">
            <w:pPr>
              <w:jc w:val="center"/>
            </w:pPr>
            <w:r>
              <w:t>Preț călătorie/persoană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9A6220" w:rsidRDefault="009A6220" w:rsidP="009A6220">
            <w:pPr>
              <w:jc w:val="center"/>
            </w:pPr>
            <w:r>
              <w:t>Imagine</w:t>
            </w:r>
          </w:p>
        </w:tc>
      </w:tr>
      <w:tr w:rsidR="009A6220" w:rsidTr="009A6220">
        <w:trPr>
          <w:trHeight w:val="1691"/>
        </w:trPr>
        <w:tc>
          <w:tcPr>
            <w:tcW w:w="2276" w:type="dxa"/>
          </w:tcPr>
          <w:p w:rsidR="009A6220" w:rsidRDefault="009A6220" w:rsidP="009A6220">
            <w:pPr>
              <w:jc w:val="center"/>
            </w:pPr>
            <w:r>
              <w:t>Colloseum</w:t>
            </w:r>
          </w:p>
          <w:p w:rsidR="009A6220" w:rsidRDefault="009A6220" w:rsidP="009A6220">
            <w:pPr>
              <w:jc w:val="center"/>
            </w:pPr>
          </w:p>
        </w:tc>
        <w:tc>
          <w:tcPr>
            <w:tcW w:w="2402" w:type="dxa"/>
          </w:tcPr>
          <w:p w:rsidR="009A6220" w:rsidRDefault="009A6220" w:rsidP="009A6220">
            <w:pPr>
              <w:jc w:val="center"/>
            </w:pPr>
            <w:r>
              <w:t>80</w:t>
            </w:r>
          </w:p>
        </w:tc>
        <w:tc>
          <w:tcPr>
            <w:tcW w:w="2325" w:type="dxa"/>
          </w:tcPr>
          <w:p w:rsidR="009A6220" w:rsidRDefault="009A6220"/>
        </w:tc>
        <w:tc>
          <w:tcPr>
            <w:tcW w:w="2059" w:type="dxa"/>
          </w:tcPr>
          <w:p w:rsidR="009A6220" w:rsidRDefault="009A6220"/>
        </w:tc>
      </w:tr>
      <w:tr w:rsidR="009A6220" w:rsidTr="009A6220">
        <w:trPr>
          <w:trHeight w:val="1691"/>
        </w:trPr>
        <w:tc>
          <w:tcPr>
            <w:tcW w:w="2276" w:type="dxa"/>
          </w:tcPr>
          <w:p w:rsidR="009A6220" w:rsidRDefault="009A6220" w:rsidP="009A6220">
            <w:pPr>
              <w:jc w:val="center"/>
            </w:pPr>
            <w:r>
              <w:t>Big Ben</w:t>
            </w:r>
          </w:p>
          <w:p w:rsidR="009A6220" w:rsidRDefault="009A6220" w:rsidP="009A6220">
            <w:pPr>
              <w:jc w:val="center"/>
            </w:pPr>
          </w:p>
        </w:tc>
        <w:tc>
          <w:tcPr>
            <w:tcW w:w="2402" w:type="dxa"/>
          </w:tcPr>
          <w:p w:rsidR="009A6220" w:rsidRDefault="009A6220" w:rsidP="009A6220">
            <w:pPr>
              <w:jc w:val="center"/>
            </w:pPr>
            <w:r>
              <w:t>1859</w:t>
            </w:r>
          </w:p>
        </w:tc>
        <w:tc>
          <w:tcPr>
            <w:tcW w:w="2325" w:type="dxa"/>
          </w:tcPr>
          <w:p w:rsidR="009A6220" w:rsidRDefault="009A6220"/>
        </w:tc>
        <w:tc>
          <w:tcPr>
            <w:tcW w:w="2059" w:type="dxa"/>
          </w:tcPr>
          <w:p w:rsidR="009A6220" w:rsidRDefault="009A6220"/>
        </w:tc>
        <w:bookmarkStart w:id="0" w:name="_GoBack"/>
        <w:bookmarkEnd w:id="0"/>
      </w:tr>
      <w:tr w:rsidR="009A6220" w:rsidTr="009A6220">
        <w:trPr>
          <w:trHeight w:val="1691"/>
        </w:trPr>
        <w:tc>
          <w:tcPr>
            <w:tcW w:w="2276" w:type="dxa"/>
          </w:tcPr>
          <w:p w:rsidR="009A6220" w:rsidRDefault="009A6220" w:rsidP="009A6220">
            <w:pPr>
              <w:jc w:val="center"/>
            </w:pPr>
            <w:r>
              <w:t>Turnul Eiffel</w:t>
            </w:r>
          </w:p>
        </w:tc>
        <w:tc>
          <w:tcPr>
            <w:tcW w:w="2402" w:type="dxa"/>
          </w:tcPr>
          <w:p w:rsidR="009A6220" w:rsidRDefault="009A6220" w:rsidP="009A6220">
            <w:pPr>
              <w:jc w:val="center"/>
            </w:pPr>
            <w:r>
              <w:t>1889</w:t>
            </w:r>
          </w:p>
        </w:tc>
        <w:tc>
          <w:tcPr>
            <w:tcW w:w="2325" w:type="dxa"/>
          </w:tcPr>
          <w:p w:rsidR="009A6220" w:rsidRDefault="009A6220"/>
        </w:tc>
        <w:tc>
          <w:tcPr>
            <w:tcW w:w="2059" w:type="dxa"/>
          </w:tcPr>
          <w:p w:rsidR="009A6220" w:rsidRDefault="009A6220"/>
        </w:tc>
      </w:tr>
      <w:tr w:rsidR="009A6220" w:rsidTr="009A6220">
        <w:trPr>
          <w:trHeight w:val="1691"/>
        </w:trPr>
        <w:tc>
          <w:tcPr>
            <w:tcW w:w="2276" w:type="dxa"/>
          </w:tcPr>
          <w:p w:rsidR="009A6220" w:rsidRDefault="009A6220" w:rsidP="009A6220">
            <w:pPr>
              <w:jc w:val="center"/>
            </w:pPr>
            <w:r>
              <w:t>Palatul Schonbrunn</w:t>
            </w:r>
          </w:p>
        </w:tc>
        <w:tc>
          <w:tcPr>
            <w:tcW w:w="2402" w:type="dxa"/>
          </w:tcPr>
          <w:p w:rsidR="009A6220" w:rsidRDefault="009A6220" w:rsidP="009A6220">
            <w:pPr>
              <w:jc w:val="center"/>
            </w:pPr>
            <w:r>
              <w:t>1713</w:t>
            </w:r>
          </w:p>
        </w:tc>
        <w:tc>
          <w:tcPr>
            <w:tcW w:w="2325" w:type="dxa"/>
          </w:tcPr>
          <w:p w:rsidR="009A6220" w:rsidRDefault="009A6220"/>
        </w:tc>
        <w:tc>
          <w:tcPr>
            <w:tcW w:w="2059" w:type="dxa"/>
          </w:tcPr>
          <w:p w:rsidR="009A6220" w:rsidRDefault="009A6220"/>
        </w:tc>
      </w:tr>
      <w:tr w:rsidR="009A6220" w:rsidTr="009A6220">
        <w:trPr>
          <w:trHeight w:val="1691"/>
        </w:trPr>
        <w:tc>
          <w:tcPr>
            <w:tcW w:w="2276" w:type="dxa"/>
          </w:tcPr>
          <w:p w:rsidR="009A6220" w:rsidRDefault="009A6220" w:rsidP="009A6220">
            <w:pPr>
              <w:jc w:val="center"/>
            </w:pPr>
            <w:r>
              <w:t>Palatul Versailles</w:t>
            </w:r>
          </w:p>
        </w:tc>
        <w:tc>
          <w:tcPr>
            <w:tcW w:w="2402" w:type="dxa"/>
          </w:tcPr>
          <w:p w:rsidR="009A6220" w:rsidRDefault="009A6220" w:rsidP="009A6220">
            <w:pPr>
              <w:jc w:val="center"/>
            </w:pPr>
            <w:r>
              <w:t>1630</w:t>
            </w:r>
          </w:p>
        </w:tc>
        <w:tc>
          <w:tcPr>
            <w:tcW w:w="2325" w:type="dxa"/>
          </w:tcPr>
          <w:p w:rsidR="009A6220" w:rsidRDefault="009A6220"/>
        </w:tc>
        <w:tc>
          <w:tcPr>
            <w:tcW w:w="2059" w:type="dxa"/>
          </w:tcPr>
          <w:p w:rsidR="009A6220" w:rsidRDefault="009A6220"/>
        </w:tc>
      </w:tr>
      <w:tr w:rsidR="009A6220" w:rsidTr="009A6220">
        <w:trPr>
          <w:trHeight w:val="1691"/>
        </w:trPr>
        <w:tc>
          <w:tcPr>
            <w:tcW w:w="2276" w:type="dxa"/>
          </w:tcPr>
          <w:p w:rsidR="009A6220" w:rsidRDefault="009A6220" w:rsidP="009A6220">
            <w:pPr>
              <w:jc w:val="center"/>
            </w:pPr>
            <w:r>
              <w:t>Domul din Milano</w:t>
            </w:r>
          </w:p>
        </w:tc>
        <w:tc>
          <w:tcPr>
            <w:tcW w:w="2402" w:type="dxa"/>
          </w:tcPr>
          <w:p w:rsidR="009A6220" w:rsidRDefault="009A6220" w:rsidP="009A6220">
            <w:pPr>
              <w:jc w:val="center"/>
            </w:pPr>
            <w:r>
              <w:t>1892</w:t>
            </w:r>
          </w:p>
        </w:tc>
        <w:tc>
          <w:tcPr>
            <w:tcW w:w="2325" w:type="dxa"/>
          </w:tcPr>
          <w:p w:rsidR="009A6220" w:rsidRDefault="009A6220"/>
        </w:tc>
        <w:tc>
          <w:tcPr>
            <w:tcW w:w="2059" w:type="dxa"/>
          </w:tcPr>
          <w:p w:rsidR="009A6220" w:rsidRDefault="009A6220"/>
        </w:tc>
      </w:tr>
      <w:tr w:rsidR="009A6220" w:rsidTr="009A6220">
        <w:trPr>
          <w:trHeight w:val="1691"/>
        </w:trPr>
        <w:tc>
          <w:tcPr>
            <w:tcW w:w="2276" w:type="dxa"/>
          </w:tcPr>
          <w:p w:rsidR="009A6220" w:rsidRDefault="009A6220" w:rsidP="009A6220">
            <w:pPr>
              <w:jc w:val="center"/>
            </w:pPr>
            <w:r>
              <w:t>Parthenon</w:t>
            </w:r>
          </w:p>
        </w:tc>
        <w:tc>
          <w:tcPr>
            <w:tcW w:w="2402" w:type="dxa"/>
          </w:tcPr>
          <w:p w:rsidR="009A6220" w:rsidRDefault="009A6220" w:rsidP="009A6220">
            <w:pPr>
              <w:jc w:val="center"/>
            </w:pPr>
            <w:r>
              <w:t>-432</w:t>
            </w:r>
          </w:p>
        </w:tc>
        <w:tc>
          <w:tcPr>
            <w:tcW w:w="2325" w:type="dxa"/>
          </w:tcPr>
          <w:p w:rsidR="009A6220" w:rsidRDefault="009A6220" w:rsidP="009A6220"/>
        </w:tc>
        <w:tc>
          <w:tcPr>
            <w:tcW w:w="2059" w:type="dxa"/>
          </w:tcPr>
          <w:p w:rsidR="009A6220" w:rsidRDefault="009A6220" w:rsidP="009A6220"/>
        </w:tc>
      </w:tr>
      <w:tr w:rsidR="009A6220" w:rsidTr="009A6220">
        <w:trPr>
          <w:trHeight w:val="1691"/>
        </w:trPr>
        <w:tc>
          <w:tcPr>
            <w:tcW w:w="2276" w:type="dxa"/>
          </w:tcPr>
          <w:p w:rsidR="009A6220" w:rsidRDefault="009A6220" w:rsidP="009A6220">
            <w:pPr>
              <w:jc w:val="center"/>
            </w:pPr>
            <w:r>
              <w:lastRenderedPageBreak/>
              <w:t>Stonehenge</w:t>
            </w:r>
          </w:p>
        </w:tc>
        <w:tc>
          <w:tcPr>
            <w:tcW w:w="2402" w:type="dxa"/>
          </w:tcPr>
          <w:p w:rsidR="009A6220" w:rsidRDefault="009A6220" w:rsidP="009A6220">
            <w:pPr>
              <w:jc w:val="center"/>
            </w:pPr>
            <w:r>
              <w:t>-1600</w:t>
            </w:r>
          </w:p>
        </w:tc>
        <w:tc>
          <w:tcPr>
            <w:tcW w:w="2325" w:type="dxa"/>
          </w:tcPr>
          <w:p w:rsidR="009A6220" w:rsidRDefault="009A6220" w:rsidP="009A6220"/>
        </w:tc>
        <w:tc>
          <w:tcPr>
            <w:tcW w:w="2059" w:type="dxa"/>
          </w:tcPr>
          <w:p w:rsidR="009A6220" w:rsidRDefault="009A6220" w:rsidP="009A6220"/>
        </w:tc>
      </w:tr>
    </w:tbl>
    <w:p w:rsidR="00535EC7" w:rsidRDefault="00535EC7"/>
    <w:sectPr w:rsidR="00535E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03"/>
    <w:rsid w:val="00535EC7"/>
    <w:rsid w:val="009A6220"/>
    <w:rsid w:val="00CA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9A84E7-4A1A-47A8-BDD0-AC247282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6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2015-02-04T09:47:00Z</dcterms:created>
  <dcterms:modified xsi:type="dcterms:W3CDTF">2015-02-04T09:55:00Z</dcterms:modified>
</cp:coreProperties>
</file>